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854" w:rsidRDefault="00133854" w:rsidP="00133854">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133854" w:rsidRDefault="00133854" w:rsidP="00133854">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133854" w:rsidRDefault="00133854" w:rsidP="00133854">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133854" w:rsidRDefault="00133854" w:rsidP="00133854">
      <w:pPr>
        <w:spacing w:line="240" w:lineRule="exact"/>
        <w:rPr>
          <w:rFonts w:ascii="Times New Roman" w:hAnsi="Times New Roman" w:cs="Times New Roman"/>
          <w:sz w:val="28"/>
          <w:szCs w:val="28"/>
        </w:rPr>
      </w:pPr>
    </w:p>
    <w:p w:rsidR="00133854" w:rsidRDefault="00133854" w:rsidP="00133854">
      <w:pPr>
        <w:spacing w:line="240" w:lineRule="exact"/>
        <w:rPr>
          <w:rFonts w:ascii="Times New Roman" w:hAnsi="Times New Roman" w:cs="Times New Roman"/>
          <w:sz w:val="28"/>
          <w:szCs w:val="28"/>
        </w:rPr>
      </w:pPr>
    </w:p>
    <w:p w:rsidR="00133854" w:rsidRDefault="00133854" w:rsidP="00133854">
      <w:pPr>
        <w:spacing w:line="240" w:lineRule="exact"/>
        <w:rPr>
          <w:rFonts w:ascii="Times New Roman" w:hAnsi="Times New Roman" w:cs="Times New Roman"/>
          <w:sz w:val="28"/>
          <w:szCs w:val="28"/>
        </w:rPr>
      </w:pPr>
      <w:r>
        <w:rPr>
          <w:rFonts w:ascii="Times New Roman" w:hAnsi="Times New Roman" w:cs="Times New Roman"/>
          <w:sz w:val="28"/>
          <w:szCs w:val="28"/>
        </w:rPr>
        <w:t>13 ноября 2020 г.                               г. Ипатово                                         № 1502</w:t>
      </w:r>
    </w:p>
    <w:p w:rsidR="00133854" w:rsidRDefault="00133854" w:rsidP="00133854">
      <w:pPr>
        <w:spacing w:line="240" w:lineRule="exact"/>
        <w:rPr>
          <w:rFonts w:ascii="Times New Roman" w:hAnsi="Times New Roman" w:cs="Times New Roman"/>
          <w:sz w:val="28"/>
          <w:szCs w:val="28"/>
        </w:rPr>
      </w:pPr>
    </w:p>
    <w:p w:rsidR="00133854" w:rsidRDefault="00133854" w:rsidP="00133854">
      <w:pPr>
        <w:spacing w:line="240" w:lineRule="exact"/>
        <w:rPr>
          <w:rFonts w:ascii="Times New Roman" w:hAnsi="Times New Roman" w:cs="Times New Roman"/>
          <w:sz w:val="28"/>
          <w:szCs w:val="28"/>
        </w:rPr>
      </w:pPr>
    </w:p>
    <w:p w:rsidR="00300391" w:rsidRPr="00300391" w:rsidRDefault="00300391" w:rsidP="00300391">
      <w:pPr>
        <w:spacing w:line="240" w:lineRule="exact"/>
        <w:rPr>
          <w:rFonts w:ascii="Times New Roman" w:hAnsi="Times New Roman" w:cs="Times New Roman"/>
          <w:sz w:val="28"/>
          <w:szCs w:val="28"/>
        </w:rPr>
      </w:pPr>
      <w:r w:rsidRPr="00300391">
        <w:rPr>
          <w:rFonts w:ascii="Times New Roman" w:hAnsi="Times New Roman" w:cs="Times New Roman"/>
          <w:sz w:val="28"/>
          <w:szCs w:val="28"/>
        </w:rPr>
        <w:t xml:space="preserve">О назначении общественных обсуждений по проекту решения о предоставлении разрешения на отклонение от предельных параметров разрешенного строительства объекта капитального строительства на земельном участке с кадастровым номером 26:02:104257:59, расположенного по адресу: Ставропольский край, р-н Ипатовский, </w:t>
      </w:r>
      <w:proofErr w:type="spellStart"/>
      <w:r w:rsidRPr="00300391">
        <w:rPr>
          <w:rFonts w:ascii="Times New Roman" w:hAnsi="Times New Roman" w:cs="Times New Roman"/>
          <w:sz w:val="28"/>
          <w:szCs w:val="28"/>
        </w:rPr>
        <w:t>г.Ипатово</w:t>
      </w:r>
      <w:proofErr w:type="spellEnd"/>
      <w:r w:rsidRPr="00300391">
        <w:rPr>
          <w:rFonts w:ascii="Times New Roman" w:hAnsi="Times New Roman" w:cs="Times New Roman"/>
          <w:sz w:val="28"/>
          <w:szCs w:val="28"/>
        </w:rPr>
        <w:t>, ул. Ленинградская, дом 24</w:t>
      </w:r>
    </w:p>
    <w:p w:rsidR="00300391" w:rsidRPr="00300391" w:rsidRDefault="00300391" w:rsidP="00300391">
      <w:pPr>
        <w:rPr>
          <w:rFonts w:ascii="Times New Roman" w:hAnsi="Times New Roman" w:cs="Times New Roman"/>
          <w:sz w:val="28"/>
          <w:szCs w:val="28"/>
        </w:rPr>
      </w:pPr>
    </w:p>
    <w:p w:rsidR="00300391" w:rsidRPr="00300391" w:rsidRDefault="00300391" w:rsidP="00300391">
      <w:pPr>
        <w:ind w:firstLine="708"/>
        <w:rPr>
          <w:rFonts w:ascii="Times New Roman" w:hAnsi="Times New Roman" w:cs="Times New Roman"/>
          <w:sz w:val="28"/>
          <w:szCs w:val="28"/>
        </w:rPr>
      </w:pPr>
      <w:r w:rsidRPr="00300391">
        <w:rPr>
          <w:rFonts w:ascii="Times New Roman" w:hAnsi="Times New Roman" w:cs="Times New Roman"/>
          <w:sz w:val="28"/>
          <w:szCs w:val="28"/>
        </w:rPr>
        <w:t xml:space="preserve">В соответствии с Градостроительным кодексом Российской Федерации, Федеральным законом от 06 октября 2003 г. № 131-ФЗ «Об общих принципах организации местного самоуправления в Российской Федерации», решением Думы Ипатовского городского округа Ставропольского края от 28 августа 2018 г. №156 «Об утверждении Положения о порядке организации и проведения общественных обсуждений, публичных слушаний по вопросам градостроительной деятельности на территории Ипатовского городского округа Ставропольского края», Уставом Ипатовского городского округа Ставропольского края, постановлением администрация Ипатовского городского округа Ставропольского края от 12 марта 2020 г. № 350 «Об утверждении административного регламента предоставления администрацией Ипатовского городского округа Ставропольского края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основании заявления </w:t>
      </w:r>
      <w:proofErr w:type="spellStart"/>
      <w:r w:rsidRPr="00300391">
        <w:rPr>
          <w:rFonts w:ascii="Times New Roman" w:hAnsi="Times New Roman" w:cs="Times New Roman"/>
          <w:sz w:val="28"/>
          <w:szCs w:val="28"/>
        </w:rPr>
        <w:t>Токолакова</w:t>
      </w:r>
      <w:proofErr w:type="spellEnd"/>
      <w:r w:rsidRPr="00300391">
        <w:rPr>
          <w:rFonts w:ascii="Times New Roman" w:hAnsi="Times New Roman" w:cs="Times New Roman"/>
          <w:sz w:val="28"/>
          <w:szCs w:val="28"/>
        </w:rPr>
        <w:t xml:space="preserve"> Т.О., </w:t>
      </w:r>
      <w:proofErr w:type="spellStart"/>
      <w:r w:rsidRPr="00300391">
        <w:rPr>
          <w:rFonts w:ascii="Times New Roman" w:hAnsi="Times New Roman" w:cs="Times New Roman"/>
          <w:sz w:val="28"/>
          <w:szCs w:val="28"/>
        </w:rPr>
        <w:t>Токолаковой</w:t>
      </w:r>
      <w:proofErr w:type="spellEnd"/>
      <w:r w:rsidRPr="00300391">
        <w:rPr>
          <w:rFonts w:ascii="Times New Roman" w:hAnsi="Times New Roman" w:cs="Times New Roman"/>
          <w:sz w:val="28"/>
          <w:szCs w:val="28"/>
        </w:rPr>
        <w:t xml:space="preserve"> Р.Н. о предоставлении разрешения на отклонение от предельных параметров разрешенного строительства, реконструкции объектов капитального строительства от 30 октября 2020 г. № 03-01-13372,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 администрация Ипатовского городского округа Ставропольского края </w:t>
      </w:r>
    </w:p>
    <w:p w:rsidR="00300391" w:rsidRPr="00300391" w:rsidRDefault="00300391" w:rsidP="00300391">
      <w:pPr>
        <w:rPr>
          <w:rFonts w:ascii="Times New Roman" w:hAnsi="Times New Roman" w:cs="Times New Roman"/>
          <w:sz w:val="28"/>
          <w:szCs w:val="28"/>
        </w:rPr>
      </w:pPr>
    </w:p>
    <w:p w:rsidR="00300391" w:rsidRPr="00300391" w:rsidRDefault="00300391" w:rsidP="00300391">
      <w:pPr>
        <w:rPr>
          <w:rFonts w:ascii="Times New Roman" w:hAnsi="Times New Roman" w:cs="Times New Roman"/>
          <w:sz w:val="28"/>
          <w:szCs w:val="28"/>
        </w:rPr>
      </w:pPr>
      <w:r w:rsidRPr="00300391">
        <w:rPr>
          <w:rFonts w:ascii="Times New Roman" w:hAnsi="Times New Roman" w:cs="Times New Roman"/>
          <w:sz w:val="28"/>
          <w:szCs w:val="28"/>
        </w:rPr>
        <w:t>ПОСТАНОВЛЯЕТ:</w:t>
      </w:r>
    </w:p>
    <w:p w:rsidR="00300391" w:rsidRPr="00300391" w:rsidRDefault="00300391" w:rsidP="00300391">
      <w:pPr>
        <w:rPr>
          <w:rFonts w:ascii="Times New Roman" w:hAnsi="Times New Roman" w:cs="Times New Roman"/>
          <w:sz w:val="28"/>
          <w:szCs w:val="28"/>
        </w:rPr>
      </w:pPr>
    </w:p>
    <w:p w:rsidR="00300391" w:rsidRPr="00300391" w:rsidRDefault="00300391" w:rsidP="00300391">
      <w:pPr>
        <w:ind w:firstLine="708"/>
        <w:rPr>
          <w:rFonts w:ascii="Times New Roman" w:hAnsi="Times New Roman" w:cs="Times New Roman"/>
          <w:sz w:val="28"/>
          <w:szCs w:val="28"/>
        </w:rPr>
      </w:pPr>
      <w:r w:rsidRPr="00300391">
        <w:rPr>
          <w:rFonts w:ascii="Times New Roman" w:hAnsi="Times New Roman" w:cs="Times New Roman"/>
          <w:sz w:val="28"/>
          <w:szCs w:val="28"/>
        </w:rPr>
        <w:t xml:space="preserve">1. Назначить проведение общественных обсуждений по проекту решения о предоставлении разрешения на  отклонение от предельных параметров разрешенного строительства объекта капитального строительства на земельном участке с кадастровым номером 26:02:104257:59, расположенного по адресу: Ставропольский край, р-н Ипатовский, </w:t>
      </w:r>
      <w:proofErr w:type="spellStart"/>
      <w:r w:rsidRPr="00300391">
        <w:rPr>
          <w:rFonts w:ascii="Times New Roman" w:hAnsi="Times New Roman" w:cs="Times New Roman"/>
          <w:sz w:val="28"/>
          <w:szCs w:val="28"/>
        </w:rPr>
        <w:t>г.Ипатово</w:t>
      </w:r>
      <w:proofErr w:type="spellEnd"/>
      <w:r w:rsidRPr="00300391">
        <w:rPr>
          <w:rFonts w:ascii="Times New Roman" w:hAnsi="Times New Roman" w:cs="Times New Roman"/>
          <w:sz w:val="28"/>
          <w:szCs w:val="28"/>
        </w:rPr>
        <w:t xml:space="preserve">, ул. Ленинградская, дом 24, с параметрами: на расстоянии 1 метра </w:t>
      </w:r>
      <w:r w:rsidRPr="00300391">
        <w:rPr>
          <w:rFonts w:ascii="Times New Roman" w:hAnsi="Times New Roman" w:cs="Times New Roman"/>
          <w:sz w:val="28"/>
          <w:szCs w:val="28"/>
        </w:rPr>
        <w:lastRenderedPageBreak/>
        <w:t>от границы соседнего земельного участка с юга по адресу: г.Ипатово, ул. Ленинградская, 22, на 01 декабря 2020 г. в 15 часов 00 минут в здании администрации Ипатовского городского округа Ставропольского края (зал заседаний), по адресу: Ставропольский край, Ипатовский район, г. Ипатово, ул. Ленинградская, 80.</w:t>
      </w:r>
    </w:p>
    <w:p w:rsidR="00300391" w:rsidRDefault="00300391" w:rsidP="00300391">
      <w:pPr>
        <w:rPr>
          <w:rFonts w:ascii="Times New Roman" w:hAnsi="Times New Roman" w:cs="Times New Roman"/>
          <w:sz w:val="28"/>
          <w:szCs w:val="28"/>
        </w:rPr>
      </w:pPr>
    </w:p>
    <w:p w:rsidR="00300391" w:rsidRPr="00300391" w:rsidRDefault="00300391" w:rsidP="00300391">
      <w:pPr>
        <w:ind w:firstLine="708"/>
        <w:rPr>
          <w:rFonts w:ascii="Times New Roman" w:hAnsi="Times New Roman" w:cs="Times New Roman"/>
          <w:sz w:val="28"/>
          <w:szCs w:val="28"/>
        </w:rPr>
      </w:pPr>
      <w:r w:rsidRPr="00300391">
        <w:rPr>
          <w:rFonts w:ascii="Times New Roman" w:hAnsi="Times New Roman" w:cs="Times New Roman"/>
          <w:sz w:val="28"/>
          <w:szCs w:val="28"/>
        </w:rPr>
        <w:t xml:space="preserve">2. Отделу капитального строительства, архитектуры и градостроительства администрации Ипатовского городского округа Ставропольского края опубликовать в  муниципальной газете «Ипатовский информационный вестник» оповещение о начале общественных обсуждений  по проекту решения о предоставлении разрешения на  отклонение от предельных параметров разрешенного строительства объекта капитального строительства на земельном участке с кадастровым номером 26:02:104257:59, расположенного по адресу: Ставропольский край, р-н Ипатовский, </w:t>
      </w:r>
      <w:proofErr w:type="spellStart"/>
      <w:r w:rsidRPr="00300391">
        <w:rPr>
          <w:rFonts w:ascii="Times New Roman" w:hAnsi="Times New Roman" w:cs="Times New Roman"/>
          <w:sz w:val="28"/>
          <w:szCs w:val="28"/>
        </w:rPr>
        <w:t>г.Ипатово</w:t>
      </w:r>
      <w:proofErr w:type="spellEnd"/>
      <w:r w:rsidRPr="00300391">
        <w:rPr>
          <w:rFonts w:ascii="Times New Roman" w:hAnsi="Times New Roman" w:cs="Times New Roman"/>
          <w:sz w:val="28"/>
          <w:szCs w:val="28"/>
        </w:rPr>
        <w:t>, ул. Ленинградская, дом 24.</w:t>
      </w:r>
    </w:p>
    <w:p w:rsidR="00300391" w:rsidRDefault="00300391" w:rsidP="00300391">
      <w:pPr>
        <w:rPr>
          <w:rFonts w:ascii="Times New Roman" w:hAnsi="Times New Roman" w:cs="Times New Roman"/>
          <w:sz w:val="28"/>
          <w:szCs w:val="28"/>
        </w:rPr>
      </w:pPr>
    </w:p>
    <w:p w:rsidR="00300391" w:rsidRPr="00300391" w:rsidRDefault="00300391" w:rsidP="00300391">
      <w:pPr>
        <w:ind w:firstLine="708"/>
        <w:rPr>
          <w:rFonts w:ascii="Times New Roman" w:hAnsi="Times New Roman" w:cs="Times New Roman"/>
          <w:sz w:val="28"/>
          <w:szCs w:val="28"/>
        </w:rPr>
      </w:pPr>
      <w:r w:rsidRPr="00300391">
        <w:rPr>
          <w:rFonts w:ascii="Times New Roman" w:hAnsi="Times New Roman" w:cs="Times New Roman"/>
          <w:sz w:val="28"/>
          <w:szCs w:val="28"/>
        </w:rPr>
        <w:t>3.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 официальном сайте администрации Ипатовского городского округа Ставропольского края в информационно-телекоммуникационной сети «Интернет»:</w:t>
      </w:r>
    </w:p>
    <w:p w:rsidR="00300391" w:rsidRPr="00300391" w:rsidRDefault="00300391" w:rsidP="00300391">
      <w:pPr>
        <w:ind w:firstLine="708"/>
        <w:rPr>
          <w:rFonts w:ascii="Times New Roman" w:hAnsi="Times New Roman" w:cs="Times New Roman"/>
          <w:sz w:val="28"/>
          <w:szCs w:val="28"/>
        </w:rPr>
      </w:pPr>
      <w:r w:rsidRPr="00300391">
        <w:rPr>
          <w:rFonts w:ascii="Times New Roman" w:hAnsi="Times New Roman" w:cs="Times New Roman"/>
          <w:sz w:val="28"/>
          <w:szCs w:val="28"/>
        </w:rPr>
        <w:t xml:space="preserve">3.1. Оповещение о начале общественных обсуждений по проекту решения о предоставлении разрешения </w:t>
      </w:r>
      <w:proofErr w:type="gramStart"/>
      <w:r w:rsidRPr="00300391">
        <w:rPr>
          <w:rFonts w:ascii="Times New Roman" w:hAnsi="Times New Roman" w:cs="Times New Roman"/>
          <w:sz w:val="28"/>
          <w:szCs w:val="28"/>
        </w:rPr>
        <w:t>на  отклонение</w:t>
      </w:r>
      <w:proofErr w:type="gramEnd"/>
      <w:r w:rsidRPr="00300391">
        <w:rPr>
          <w:rFonts w:ascii="Times New Roman" w:hAnsi="Times New Roman" w:cs="Times New Roman"/>
          <w:sz w:val="28"/>
          <w:szCs w:val="28"/>
        </w:rPr>
        <w:t xml:space="preserve"> от предельных параметров разрешенного строительства объекта капитального строительства на земельном участке с кадастровым номером 26:02:104257:59, расположенного по адресу: Ставропольский край, р-н Ипатовский, г.</w:t>
      </w:r>
      <w:r>
        <w:rPr>
          <w:rFonts w:ascii="Times New Roman" w:hAnsi="Times New Roman" w:cs="Times New Roman"/>
          <w:sz w:val="28"/>
          <w:szCs w:val="28"/>
        </w:rPr>
        <w:t xml:space="preserve"> </w:t>
      </w:r>
      <w:r w:rsidRPr="00300391">
        <w:rPr>
          <w:rFonts w:ascii="Times New Roman" w:hAnsi="Times New Roman" w:cs="Times New Roman"/>
          <w:sz w:val="28"/>
          <w:szCs w:val="28"/>
        </w:rPr>
        <w:t>Ипатово, ул. Ленинградская, дом 24.</w:t>
      </w:r>
    </w:p>
    <w:p w:rsidR="00300391" w:rsidRPr="00300391" w:rsidRDefault="00300391" w:rsidP="00300391">
      <w:pPr>
        <w:ind w:firstLine="708"/>
        <w:rPr>
          <w:rFonts w:ascii="Times New Roman" w:hAnsi="Times New Roman" w:cs="Times New Roman"/>
          <w:sz w:val="28"/>
          <w:szCs w:val="28"/>
        </w:rPr>
      </w:pPr>
      <w:r w:rsidRPr="00300391">
        <w:rPr>
          <w:rFonts w:ascii="Times New Roman" w:hAnsi="Times New Roman" w:cs="Times New Roman"/>
          <w:sz w:val="28"/>
          <w:szCs w:val="28"/>
        </w:rPr>
        <w:t>3.2. Настоящее постановление.</w:t>
      </w:r>
    </w:p>
    <w:p w:rsidR="00300391" w:rsidRDefault="00300391" w:rsidP="00300391">
      <w:pPr>
        <w:rPr>
          <w:rFonts w:ascii="Times New Roman" w:hAnsi="Times New Roman" w:cs="Times New Roman"/>
          <w:sz w:val="28"/>
          <w:szCs w:val="28"/>
        </w:rPr>
      </w:pPr>
    </w:p>
    <w:p w:rsidR="00300391" w:rsidRPr="00300391" w:rsidRDefault="00300391" w:rsidP="00300391">
      <w:pPr>
        <w:ind w:firstLine="708"/>
        <w:rPr>
          <w:rFonts w:ascii="Times New Roman" w:hAnsi="Times New Roman" w:cs="Times New Roman"/>
          <w:sz w:val="28"/>
          <w:szCs w:val="28"/>
        </w:rPr>
      </w:pPr>
      <w:r w:rsidRPr="00300391">
        <w:rPr>
          <w:rFonts w:ascii="Times New Roman" w:hAnsi="Times New Roman" w:cs="Times New Roman"/>
          <w:sz w:val="28"/>
          <w:szCs w:val="28"/>
        </w:rPr>
        <w:t>4.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Т.Н.Сушко.</w:t>
      </w:r>
    </w:p>
    <w:p w:rsidR="00300391" w:rsidRDefault="00300391" w:rsidP="00300391">
      <w:pPr>
        <w:rPr>
          <w:rFonts w:ascii="Times New Roman" w:hAnsi="Times New Roman" w:cs="Times New Roman"/>
          <w:sz w:val="28"/>
          <w:szCs w:val="28"/>
        </w:rPr>
      </w:pPr>
    </w:p>
    <w:p w:rsidR="00300391" w:rsidRPr="00300391" w:rsidRDefault="00300391" w:rsidP="00300391">
      <w:pPr>
        <w:ind w:firstLine="708"/>
        <w:rPr>
          <w:rFonts w:ascii="Times New Roman" w:hAnsi="Times New Roman" w:cs="Times New Roman"/>
          <w:sz w:val="28"/>
          <w:szCs w:val="28"/>
        </w:rPr>
      </w:pPr>
      <w:r w:rsidRPr="00300391">
        <w:rPr>
          <w:rFonts w:ascii="Times New Roman" w:hAnsi="Times New Roman" w:cs="Times New Roman"/>
          <w:sz w:val="28"/>
          <w:szCs w:val="28"/>
        </w:rPr>
        <w:t>5. Настоящее постановление вступает в силу со дня его подписания.</w:t>
      </w:r>
    </w:p>
    <w:p w:rsidR="00300391" w:rsidRDefault="00300391" w:rsidP="00300391">
      <w:pPr>
        <w:spacing w:line="240" w:lineRule="exact"/>
        <w:rPr>
          <w:rFonts w:ascii="Times New Roman" w:hAnsi="Times New Roman" w:cs="Times New Roman"/>
          <w:sz w:val="28"/>
          <w:szCs w:val="28"/>
        </w:rPr>
      </w:pPr>
    </w:p>
    <w:p w:rsidR="00300391" w:rsidRDefault="00300391" w:rsidP="00300391">
      <w:pPr>
        <w:spacing w:line="240" w:lineRule="exact"/>
        <w:rPr>
          <w:rFonts w:ascii="Times New Roman" w:hAnsi="Times New Roman" w:cs="Times New Roman"/>
          <w:sz w:val="28"/>
          <w:szCs w:val="28"/>
        </w:rPr>
      </w:pPr>
    </w:p>
    <w:p w:rsidR="00300391" w:rsidRDefault="00300391" w:rsidP="00300391">
      <w:pPr>
        <w:spacing w:line="240" w:lineRule="exact"/>
        <w:rPr>
          <w:rFonts w:ascii="Times New Roman" w:hAnsi="Times New Roman" w:cs="Times New Roman"/>
          <w:sz w:val="28"/>
          <w:szCs w:val="28"/>
        </w:rPr>
      </w:pPr>
    </w:p>
    <w:p w:rsidR="00300391" w:rsidRDefault="00300391" w:rsidP="00300391">
      <w:pPr>
        <w:spacing w:line="240" w:lineRule="exact"/>
        <w:rPr>
          <w:rFonts w:ascii="Times New Roman" w:hAnsi="Times New Roman" w:cs="Times New Roman"/>
          <w:sz w:val="28"/>
          <w:szCs w:val="28"/>
        </w:rPr>
      </w:pPr>
    </w:p>
    <w:p w:rsidR="00300391" w:rsidRDefault="00300391" w:rsidP="00300391">
      <w:pPr>
        <w:spacing w:line="240" w:lineRule="exact"/>
        <w:rPr>
          <w:rFonts w:ascii="Times New Roman" w:hAnsi="Times New Roman" w:cs="Times New Roman"/>
          <w:sz w:val="28"/>
          <w:szCs w:val="28"/>
        </w:rPr>
      </w:pPr>
    </w:p>
    <w:p w:rsidR="00300391" w:rsidRPr="00300391" w:rsidRDefault="00300391" w:rsidP="00300391">
      <w:pPr>
        <w:spacing w:line="240" w:lineRule="exact"/>
        <w:rPr>
          <w:rFonts w:ascii="Times New Roman" w:hAnsi="Times New Roman" w:cs="Times New Roman"/>
          <w:sz w:val="28"/>
          <w:szCs w:val="28"/>
        </w:rPr>
      </w:pPr>
    </w:p>
    <w:p w:rsidR="00E5749D" w:rsidRDefault="00E5749D" w:rsidP="00E5749D">
      <w:pPr>
        <w:tabs>
          <w:tab w:val="left" w:pos="4605"/>
        </w:tabs>
        <w:spacing w:line="240" w:lineRule="exact"/>
        <w:rPr>
          <w:rFonts w:ascii="Times New Roman" w:hAnsi="Times New Roman" w:cs="Times New Roman"/>
          <w:sz w:val="28"/>
          <w:szCs w:val="28"/>
        </w:rPr>
      </w:pPr>
      <w:r>
        <w:rPr>
          <w:rFonts w:ascii="Times New Roman" w:hAnsi="Times New Roman" w:cs="Times New Roman"/>
          <w:sz w:val="28"/>
          <w:szCs w:val="28"/>
        </w:rPr>
        <w:t xml:space="preserve">Временно исполняющий полномочия </w:t>
      </w:r>
    </w:p>
    <w:p w:rsidR="00E5749D" w:rsidRDefault="00E5749D" w:rsidP="00E5749D">
      <w:pPr>
        <w:tabs>
          <w:tab w:val="left" w:pos="4605"/>
        </w:tabs>
        <w:spacing w:line="240" w:lineRule="exact"/>
        <w:rPr>
          <w:rFonts w:ascii="Times New Roman" w:hAnsi="Times New Roman" w:cs="Times New Roman"/>
          <w:sz w:val="28"/>
          <w:szCs w:val="28"/>
        </w:rPr>
      </w:pPr>
      <w:r>
        <w:rPr>
          <w:rFonts w:ascii="Times New Roman" w:hAnsi="Times New Roman" w:cs="Times New Roman"/>
          <w:sz w:val="28"/>
          <w:szCs w:val="28"/>
        </w:rPr>
        <w:t>главы Ипатовского городского округа</w:t>
      </w:r>
    </w:p>
    <w:p w:rsidR="00E5749D" w:rsidRDefault="00E5749D" w:rsidP="00E5749D">
      <w:pPr>
        <w:spacing w:line="240" w:lineRule="exact"/>
        <w:rPr>
          <w:rFonts w:ascii="Times New Roman" w:hAnsi="Times New Roman" w:cs="Times New Roman"/>
          <w:sz w:val="28"/>
          <w:szCs w:val="28"/>
        </w:rPr>
      </w:pPr>
      <w:r>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ab/>
        <w:t xml:space="preserve">первый заместитель </w:t>
      </w:r>
    </w:p>
    <w:p w:rsidR="00E5749D" w:rsidRDefault="00E5749D" w:rsidP="00E5749D">
      <w:pPr>
        <w:spacing w:line="240" w:lineRule="exact"/>
        <w:rPr>
          <w:rFonts w:ascii="Times New Roman" w:hAnsi="Times New Roman" w:cs="Times New Roman"/>
          <w:sz w:val="28"/>
          <w:szCs w:val="28"/>
        </w:rPr>
      </w:pPr>
      <w:r>
        <w:rPr>
          <w:rFonts w:ascii="Times New Roman" w:hAnsi="Times New Roman" w:cs="Times New Roman"/>
          <w:sz w:val="28"/>
          <w:szCs w:val="28"/>
        </w:rPr>
        <w:t xml:space="preserve">главы администрации Ипатовского городского </w:t>
      </w:r>
    </w:p>
    <w:p w:rsidR="00E5749D" w:rsidRDefault="00E5749D" w:rsidP="00E5749D">
      <w:pPr>
        <w:spacing w:line="240" w:lineRule="exact"/>
        <w:rPr>
          <w:rFonts w:ascii="Times New Roman" w:hAnsi="Times New Roman" w:cs="Times New Roman"/>
          <w:sz w:val="28"/>
          <w:szCs w:val="28"/>
        </w:rPr>
      </w:pPr>
      <w:r>
        <w:rPr>
          <w:rFonts w:ascii="Times New Roman" w:hAnsi="Times New Roman" w:cs="Times New Roman"/>
          <w:sz w:val="28"/>
          <w:szCs w:val="28"/>
        </w:rPr>
        <w:t>округа Ставропольского края                                                               Т.Н. Сушко</w:t>
      </w:r>
      <w:bookmarkStart w:id="0" w:name="_GoBack"/>
      <w:bookmarkEnd w:id="0"/>
    </w:p>
    <w:sectPr w:rsidR="00E5749D"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6"/>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31525"/>
    <w:rsid w:val="00034CED"/>
    <w:rsid w:val="000439D4"/>
    <w:rsid w:val="000559BE"/>
    <w:rsid w:val="00063DCF"/>
    <w:rsid w:val="000666C6"/>
    <w:rsid w:val="000911FE"/>
    <w:rsid w:val="000B1F97"/>
    <w:rsid w:val="000B2EAA"/>
    <w:rsid w:val="000C6493"/>
    <w:rsid w:val="000D5A97"/>
    <w:rsid w:val="000F318F"/>
    <w:rsid w:val="000F37DC"/>
    <w:rsid w:val="000F63F4"/>
    <w:rsid w:val="001036E3"/>
    <w:rsid w:val="001106D9"/>
    <w:rsid w:val="00133854"/>
    <w:rsid w:val="001416EE"/>
    <w:rsid w:val="0016360F"/>
    <w:rsid w:val="001800EA"/>
    <w:rsid w:val="00185C1E"/>
    <w:rsid w:val="001B1CF1"/>
    <w:rsid w:val="001B5E0C"/>
    <w:rsid w:val="001E4A4F"/>
    <w:rsid w:val="001E6A66"/>
    <w:rsid w:val="001F00CE"/>
    <w:rsid w:val="00204B14"/>
    <w:rsid w:val="00207201"/>
    <w:rsid w:val="00212B74"/>
    <w:rsid w:val="002145FD"/>
    <w:rsid w:val="00215D7D"/>
    <w:rsid w:val="002270AC"/>
    <w:rsid w:val="00234899"/>
    <w:rsid w:val="00236882"/>
    <w:rsid w:val="00242FD6"/>
    <w:rsid w:val="0026191D"/>
    <w:rsid w:val="002662DB"/>
    <w:rsid w:val="00270E95"/>
    <w:rsid w:val="002817F5"/>
    <w:rsid w:val="002938D4"/>
    <w:rsid w:val="002A24D2"/>
    <w:rsid w:val="002B3E3F"/>
    <w:rsid w:val="002C7649"/>
    <w:rsid w:val="002E27EF"/>
    <w:rsid w:val="00300391"/>
    <w:rsid w:val="00302B3C"/>
    <w:rsid w:val="00305E74"/>
    <w:rsid w:val="003108E1"/>
    <w:rsid w:val="00313F7F"/>
    <w:rsid w:val="0033338E"/>
    <w:rsid w:val="0033339D"/>
    <w:rsid w:val="00344DE0"/>
    <w:rsid w:val="00347A80"/>
    <w:rsid w:val="003669E8"/>
    <w:rsid w:val="00384929"/>
    <w:rsid w:val="003A25BD"/>
    <w:rsid w:val="004001EB"/>
    <w:rsid w:val="00403667"/>
    <w:rsid w:val="00440559"/>
    <w:rsid w:val="00440D05"/>
    <w:rsid w:val="00444CE8"/>
    <w:rsid w:val="0044540D"/>
    <w:rsid w:val="00445AFF"/>
    <w:rsid w:val="004514BE"/>
    <w:rsid w:val="004558F6"/>
    <w:rsid w:val="0045628C"/>
    <w:rsid w:val="00460078"/>
    <w:rsid w:val="00461C17"/>
    <w:rsid w:val="00461EC1"/>
    <w:rsid w:val="004638EF"/>
    <w:rsid w:val="0046587F"/>
    <w:rsid w:val="0047080A"/>
    <w:rsid w:val="00481305"/>
    <w:rsid w:val="004852CE"/>
    <w:rsid w:val="00487CCD"/>
    <w:rsid w:val="004B54D6"/>
    <w:rsid w:val="004D67CD"/>
    <w:rsid w:val="004F370F"/>
    <w:rsid w:val="004F531A"/>
    <w:rsid w:val="00506758"/>
    <w:rsid w:val="00516654"/>
    <w:rsid w:val="005369D7"/>
    <w:rsid w:val="00557B0B"/>
    <w:rsid w:val="00565E3D"/>
    <w:rsid w:val="00567977"/>
    <w:rsid w:val="00576FBF"/>
    <w:rsid w:val="005913FD"/>
    <w:rsid w:val="005A2297"/>
    <w:rsid w:val="005B4F79"/>
    <w:rsid w:val="005B7503"/>
    <w:rsid w:val="005C3B9A"/>
    <w:rsid w:val="005D4A40"/>
    <w:rsid w:val="005E427D"/>
    <w:rsid w:val="005E47C2"/>
    <w:rsid w:val="005E586E"/>
    <w:rsid w:val="005E76E8"/>
    <w:rsid w:val="00604E1B"/>
    <w:rsid w:val="00624716"/>
    <w:rsid w:val="00642189"/>
    <w:rsid w:val="00646DF6"/>
    <w:rsid w:val="006502A9"/>
    <w:rsid w:val="0066144E"/>
    <w:rsid w:val="00681C63"/>
    <w:rsid w:val="006930AE"/>
    <w:rsid w:val="006A5D4A"/>
    <w:rsid w:val="006A65EF"/>
    <w:rsid w:val="006B5C71"/>
    <w:rsid w:val="006C0163"/>
    <w:rsid w:val="006D57F7"/>
    <w:rsid w:val="006E0ED2"/>
    <w:rsid w:val="006E2E83"/>
    <w:rsid w:val="006E344C"/>
    <w:rsid w:val="006E5C7F"/>
    <w:rsid w:val="006F3244"/>
    <w:rsid w:val="006F461F"/>
    <w:rsid w:val="00700E9E"/>
    <w:rsid w:val="007104B0"/>
    <w:rsid w:val="007133C6"/>
    <w:rsid w:val="00715FE0"/>
    <w:rsid w:val="0071665E"/>
    <w:rsid w:val="0073060F"/>
    <w:rsid w:val="00732FF1"/>
    <w:rsid w:val="0074293F"/>
    <w:rsid w:val="00743D69"/>
    <w:rsid w:val="00761EF3"/>
    <w:rsid w:val="00776EB9"/>
    <w:rsid w:val="0078292F"/>
    <w:rsid w:val="00796BC3"/>
    <w:rsid w:val="007B6D11"/>
    <w:rsid w:val="007C3C64"/>
    <w:rsid w:val="007D7A14"/>
    <w:rsid w:val="007E29C7"/>
    <w:rsid w:val="007E47BF"/>
    <w:rsid w:val="007F2C45"/>
    <w:rsid w:val="0080260E"/>
    <w:rsid w:val="00803552"/>
    <w:rsid w:val="00817EB6"/>
    <w:rsid w:val="00831192"/>
    <w:rsid w:val="0084758B"/>
    <w:rsid w:val="00851775"/>
    <w:rsid w:val="00870D79"/>
    <w:rsid w:val="00875D22"/>
    <w:rsid w:val="008954D3"/>
    <w:rsid w:val="008A4C5A"/>
    <w:rsid w:val="008B0173"/>
    <w:rsid w:val="008D2204"/>
    <w:rsid w:val="008D4A04"/>
    <w:rsid w:val="008E2B95"/>
    <w:rsid w:val="008F04D3"/>
    <w:rsid w:val="0090060A"/>
    <w:rsid w:val="009016E8"/>
    <w:rsid w:val="009040BC"/>
    <w:rsid w:val="00920840"/>
    <w:rsid w:val="0092779E"/>
    <w:rsid w:val="00944590"/>
    <w:rsid w:val="0098202F"/>
    <w:rsid w:val="009906E3"/>
    <w:rsid w:val="00992CE1"/>
    <w:rsid w:val="009B17D0"/>
    <w:rsid w:val="009B64D4"/>
    <w:rsid w:val="009C0207"/>
    <w:rsid w:val="009C0318"/>
    <w:rsid w:val="009D54BB"/>
    <w:rsid w:val="009E1BE1"/>
    <w:rsid w:val="009E5C4B"/>
    <w:rsid w:val="009F6133"/>
    <w:rsid w:val="00A13FAC"/>
    <w:rsid w:val="00A54F73"/>
    <w:rsid w:val="00A6588E"/>
    <w:rsid w:val="00A74596"/>
    <w:rsid w:val="00A91797"/>
    <w:rsid w:val="00A93606"/>
    <w:rsid w:val="00A94BCE"/>
    <w:rsid w:val="00A95A2D"/>
    <w:rsid w:val="00A95AE9"/>
    <w:rsid w:val="00AA66F3"/>
    <w:rsid w:val="00AB1DEF"/>
    <w:rsid w:val="00AC3B02"/>
    <w:rsid w:val="00AD33BA"/>
    <w:rsid w:val="00AD54D7"/>
    <w:rsid w:val="00AD6187"/>
    <w:rsid w:val="00AD62FB"/>
    <w:rsid w:val="00AE2E1A"/>
    <w:rsid w:val="00AF5FA0"/>
    <w:rsid w:val="00B03110"/>
    <w:rsid w:val="00B0479A"/>
    <w:rsid w:val="00B07C0A"/>
    <w:rsid w:val="00B15782"/>
    <w:rsid w:val="00B25356"/>
    <w:rsid w:val="00B25DC0"/>
    <w:rsid w:val="00B4171E"/>
    <w:rsid w:val="00B4632A"/>
    <w:rsid w:val="00B5487C"/>
    <w:rsid w:val="00B61D12"/>
    <w:rsid w:val="00B61D55"/>
    <w:rsid w:val="00B62EF8"/>
    <w:rsid w:val="00B63898"/>
    <w:rsid w:val="00B64B10"/>
    <w:rsid w:val="00B7507E"/>
    <w:rsid w:val="00B9509A"/>
    <w:rsid w:val="00BA15A8"/>
    <w:rsid w:val="00BA58A5"/>
    <w:rsid w:val="00BE0E63"/>
    <w:rsid w:val="00BF001B"/>
    <w:rsid w:val="00C0018D"/>
    <w:rsid w:val="00C034BF"/>
    <w:rsid w:val="00C10703"/>
    <w:rsid w:val="00C13BCB"/>
    <w:rsid w:val="00C22FCA"/>
    <w:rsid w:val="00C2678B"/>
    <w:rsid w:val="00C3036D"/>
    <w:rsid w:val="00C41134"/>
    <w:rsid w:val="00C442E5"/>
    <w:rsid w:val="00C4524E"/>
    <w:rsid w:val="00C529C2"/>
    <w:rsid w:val="00C55C69"/>
    <w:rsid w:val="00C61676"/>
    <w:rsid w:val="00C64CB5"/>
    <w:rsid w:val="00C67F67"/>
    <w:rsid w:val="00C90E08"/>
    <w:rsid w:val="00C94CDD"/>
    <w:rsid w:val="00C96C74"/>
    <w:rsid w:val="00C9732A"/>
    <w:rsid w:val="00CA3234"/>
    <w:rsid w:val="00CB1F1A"/>
    <w:rsid w:val="00CC7121"/>
    <w:rsid w:val="00CD6045"/>
    <w:rsid w:val="00CE2F93"/>
    <w:rsid w:val="00D0110A"/>
    <w:rsid w:val="00D16603"/>
    <w:rsid w:val="00D21737"/>
    <w:rsid w:val="00D33B15"/>
    <w:rsid w:val="00D35C2E"/>
    <w:rsid w:val="00D6357A"/>
    <w:rsid w:val="00D74E1A"/>
    <w:rsid w:val="00D75E13"/>
    <w:rsid w:val="00D766D1"/>
    <w:rsid w:val="00D82D26"/>
    <w:rsid w:val="00D86BFF"/>
    <w:rsid w:val="00D94A84"/>
    <w:rsid w:val="00D9558D"/>
    <w:rsid w:val="00D96D9E"/>
    <w:rsid w:val="00DB4332"/>
    <w:rsid w:val="00DB696E"/>
    <w:rsid w:val="00DC3925"/>
    <w:rsid w:val="00DD0CBE"/>
    <w:rsid w:val="00DE1C33"/>
    <w:rsid w:val="00DE6DA0"/>
    <w:rsid w:val="00E03B0B"/>
    <w:rsid w:val="00E03F3E"/>
    <w:rsid w:val="00E04C65"/>
    <w:rsid w:val="00E1178E"/>
    <w:rsid w:val="00E348C0"/>
    <w:rsid w:val="00E35C0F"/>
    <w:rsid w:val="00E5749D"/>
    <w:rsid w:val="00E6746E"/>
    <w:rsid w:val="00E73689"/>
    <w:rsid w:val="00E73989"/>
    <w:rsid w:val="00E80374"/>
    <w:rsid w:val="00E951EF"/>
    <w:rsid w:val="00E95E55"/>
    <w:rsid w:val="00EB0E50"/>
    <w:rsid w:val="00EB261A"/>
    <w:rsid w:val="00EB49BD"/>
    <w:rsid w:val="00EC2C60"/>
    <w:rsid w:val="00ED24ED"/>
    <w:rsid w:val="00ED7EE4"/>
    <w:rsid w:val="00EE010B"/>
    <w:rsid w:val="00EE5F9A"/>
    <w:rsid w:val="00F10916"/>
    <w:rsid w:val="00F16407"/>
    <w:rsid w:val="00F2283C"/>
    <w:rsid w:val="00F32F2B"/>
    <w:rsid w:val="00F34FC9"/>
    <w:rsid w:val="00F37B25"/>
    <w:rsid w:val="00F43E75"/>
    <w:rsid w:val="00F45740"/>
    <w:rsid w:val="00F45C8A"/>
    <w:rsid w:val="00F46A34"/>
    <w:rsid w:val="00F51337"/>
    <w:rsid w:val="00F67E45"/>
    <w:rsid w:val="00F71438"/>
    <w:rsid w:val="00F81C3C"/>
    <w:rsid w:val="00F83014"/>
    <w:rsid w:val="00F97316"/>
    <w:rsid w:val="00F9741D"/>
    <w:rsid w:val="00FA17E0"/>
    <w:rsid w:val="00FA6981"/>
    <w:rsid w:val="00FB7539"/>
    <w:rsid w:val="00FE5EAC"/>
    <w:rsid w:val="00FE6C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5E60A3DC-9D39-4E06-8035-EDE4D3E82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77436">
      <w:bodyDiv w:val="1"/>
      <w:marLeft w:val="0"/>
      <w:marRight w:val="0"/>
      <w:marTop w:val="0"/>
      <w:marBottom w:val="0"/>
      <w:divBdr>
        <w:top w:val="none" w:sz="0" w:space="0" w:color="auto"/>
        <w:left w:val="none" w:sz="0" w:space="0" w:color="auto"/>
        <w:bottom w:val="none" w:sz="0" w:space="0" w:color="auto"/>
        <w:right w:val="none" w:sz="0" w:space="0" w:color="auto"/>
      </w:divBdr>
    </w:div>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5BFB1-F1FB-48B5-8964-16512559A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675</Words>
  <Characters>3853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 Windows</cp:lastModifiedBy>
  <cp:revision>9</cp:revision>
  <cp:lastPrinted>2020-11-13T11:35:00Z</cp:lastPrinted>
  <dcterms:created xsi:type="dcterms:W3CDTF">2020-11-13T10:45:00Z</dcterms:created>
  <dcterms:modified xsi:type="dcterms:W3CDTF">2020-11-16T11:23:00Z</dcterms:modified>
</cp:coreProperties>
</file>